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sz w:val="40"/>
          <w:u w:val="single"/>
        </w:rPr>
      </w:pPr>
      <w:r>
        <w:rPr/>
      </w:r>
    </w:p>
    <w:p>
      <w:pPr>
        <w:pStyle w:val="Heading1"/>
        <w:jc w:val="center"/>
        <w:rPr>
          <w:sz w:val="40"/>
          <w:u w:val="single"/>
        </w:rPr>
      </w:pPr>
      <w:r>
        <w:rPr>
          <w:sz w:val="40"/>
          <w:u w:val="single"/>
        </w:rPr>
        <w:t>Dossier de Candidature au prix Annick Menier</w:t>
      </w:r>
    </w:p>
    <w:p>
      <w:pPr>
        <w:pStyle w:val="Normal"/>
        <w:jc w:val="center"/>
        <w:rPr/>
      </w:pPr>
      <w:r>
        <w:rPr/>
        <w:t xml:space="preserve">A remplir et à envoyer </w:t>
      </w:r>
      <w:r>
        <w:rPr/>
        <w:t xml:space="preserve">par mail </w:t>
      </w:r>
      <w:r>
        <w:rPr/>
        <w:t xml:space="preserve">à </w:t>
        <w:br/>
      </w:r>
      <w:hyperlink r:id="rId2">
        <w:r>
          <w:rPr>
            <w:rStyle w:val="Hyperlink"/>
          </w:rPr>
          <w:t>goutbergeron@wanadoo.fr</w:t>
        </w:r>
      </w:hyperlink>
      <w:r>
        <w:rPr/>
        <w:t xml:space="preserve">, </w:t>
      </w:r>
      <w:hyperlink r:id="rId3">
        <w:r>
          <w:rPr>
            <w:rStyle w:val="Hyperlink"/>
          </w:rPr>
          <w:t>isabelle.mar@live.fr</w:t>
        </w:r>
      </w:hyperlink>
      <w:r>
        <w:rPr/>
        <w:t xml:space="preserve"> et </w:t>
      </w:r>
      <w:hyperlink r:id="rId4">
        <w:r>
          <w:rPr>
            <w:rStyle w:val="Hyperlink"/>
          </w:rPr>
          <w:t xml:space="preserve">contact@speleo-nouvelle-aquitaine.fr </w:t>
        </w:r>
      </w:hyperlink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Structure qui présente le projet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Description du projet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Organisation du projet : 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Budget du projet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Utilisation du prix Annick Menier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Date et signature</w:t>
        <w:tab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Comité Spéléologique Régional de Nouvelle-Aquitaine Centre Nelson Paillou – 12 rue du professeur Garrigou Lagrange – CS 97538 – 64075 Pau Cedex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Comité Spéléologique Régional de Nouvelle-Aquitaine Centre Nelson Paillou – 12 rue du professeur Garrigou Lagrange – CS 97538 – 64075 Pau Cedex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0" w:name="dimg_phLVaaGQNOqpkdUP_bC7-As_33"/>
    <w:bookmarkEnd w:id="0"/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2089150</wp:posOffset>
          </wp:positionH>
          <wp:positionV relativeFrom="paragraph">
            <wp:posOffset>74295</wp:posOffset>
          </wp:positionV>
          <wp:extent cx="1360170" cy="690880"/>
          <wp:effectExtent l="0" t="0" r="0" b="0"/>
          <wp:wrapSquare wrapText="largest"/>
          <wp:docPr id="1" name="Image2" descr="logo vectoriel Région Nouvelle-Aquitaine – Logothèque vectori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logo vectoriel Région Nouvelle-Aquitaine – Logothèque vectoriel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558800</wp:posOffset>
          </wp:positionH>
          <wp:positionV relativeFrom="paragraph">
            <wp:posOffset>44450</wp:posOffset>
          </wp:positionV>
          <wp:extent cx="735965" cy="73596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</w:t>
    </w:r>
    <w:bookmarkStart w:id="1" w:name="dimg_4BLVad6dL5HqkdUP_oiW6AE_17"/>
    <w:bookmarkEnd w:id="1"/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3694430</wp:posOffset>
          </wp:positionH>
          <wp:positionV relativeFrom="paragraph">
            <wp:posOffset>139065</wp:posOffset>
          </wp:positionV>
          <wp:extent cx="1513840" cy="525145"/>
          <wp:effectExtent l="0" t="0" r="0" b="0"/>
          <wp:wrapSquare wrapText="largest"/>
          <wp:docPr id="3" name="Image3" descr="Fichier:Agence Nationale du Sport Logo.pn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Fichier:Agence Nationale du Sport Logo.png — Wikip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1388110</wp:posOffset>
          </wp:positionH>
          <wp:positionV relativeFrom="paragraph">
            <wp:posOffset>74295</wp:posOffset>
          </wp:positionV>
          <wp:extent cx="701675" cy="723265"/>
          <wp:effectExtent l="0" t="0" r="0" b="0"/>
          <wp:wrapSquare wrapText="largest"/>
          <wp:docPr id="4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2" w:name="dimg_phLVaaGQNOqpkdUP_bC7-As_33"/>
    <w:bookmarkEnd w:id="2"/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2089150</wp:posOffset>
          </wp:positionH>
          <wp:positionV relativeFrom="paragraph">
            <wp:posOffset>74295</wp:posOffset>
          </wp:positionV>
          <wp:extent cx="1360170" cy="690880"/>
          <wp:effectExtent l="0" t="0" r="0" b="0"/>
          <wp:wrapSquare wrapText="largest"/>
          <wp:docPr id="5" name="Image2" descr="logo vectoriel Région Nouvelle-Aquitaine – Logothèque vectori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logo vectoriel Région Nouvelle-Aquitaine – Logothèque vectoriel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558800</wp:posOffset>
          </wp:positionH>
          <wp:positionV relativeFrom="paragraph">
            <wp:posOffset>44450</wp:posOffset>
          </wp:positionV>
          <wp:extent cx="735965" cy="735965"/>
          <wp:effectExtent l="0" t="0" r="0" b="0"/>
          <wp:wrapSquare wrapText="largest"/>
          <wp:docPr id="6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</w:t>
    </w:r>
    <w:bookmarkStart w:id="3" w:name="dimg_4BLVad6dL5HqkdUP_oiW6AE_17"/>
    <w:bookmarkEnd w:id="3"/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3694430</wp:posOffset>
          </wp:positionH>
          <wp:positionV relativeFrom="paragraph">
            <wp:posOffset>139065</wp:posOffset>
          </wp:positionV>
          <wp:extent cx="1513840" cy="525145"/>
          <wp:effectExtent l="0" t="0" r="0" b="0"/>
          <wp:wrapSquare wrapText="largest"/>
          <wp:docPr id="7" name="Image3" descr="Fichier:Agence Nationale du Sport Logo.pn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" descr="Fichier:Agence Nationale du Sport Logo.png — Wikip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1388110</wp:posOffset>
          </wp:positionH>
          <wp:positionV relativeFrom="paragraph">
            <wp:posOffset>74295</wp:posOffset>
          </wp:positionV>
          <wp:extent cx="701675" cy="723265"/>
          <wp:effectExtent l="0" t="0" r="0" b="0"/>
          <wp:wrapSquare wrapText="largest"/>
          <wp:docPr id="8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63782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e5a05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uiPriority w:val="9"/>
    <w:qFormat/>
    <w:rsid w:val="0063782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En-tteCar" w:customStyle="1">
    <w:name w:val="En-tête Car"/>
    <w:basedOn w:val="DefaultParagraphFont"/>
    <w:uiPriority w:val="99"/>
    <w:qFormat/>
    <w:rsid w:val="00091b61"/>
    <w:rPr/>
  </w:style>
  <w:style w:type="character" w:styleId="PieddepageCar" w:customStyle="1">
    <w:name w:val="Pied de page Car"/>
    <w:basedOn w:val="DefaultParagraphFont"/>
    <w:uiPriority w:val="99"/>
    <w:qFormat/>
    <w:rsid w:val="00091b61"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e5a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e5a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091b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091b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utbergeron@wanadoo.fr" TargetMode="External"/><Relationship Id="rId3" Type="http://schemas.openxmlformats.org/officeDocument/2006/relationships/hyperlink" Target="mailto:isabelle.mar@live.fr" TargetMode="External"/><Relationship Id="rId4" Type="http://schemas.openxmlformats.org/officeDocument/2006/relationships/hyperlink" Target="mailto:contact@speleo-nouvelle-aquitaine.f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LibreOffice/24.2.1.2$Windows_X86_64 LibreOffice_project/db4def46b0453cc22e2d0305797cf981b68ef5ac</Application>
  <AppVersion>15.0000</AppVersion>
  <Pages>1</Pages>
  <Words>65</Words>
  <Characters>398</Characters>
  <CharactersWithSpaces>466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2020-11-09T19:21:00Z</dcterms:created>
  <dc:creator>ROY Joël</dc:creator>
  <dc:description/>
  <dc:language>fr-FR</dc:language>
  <cp:lastModifiedBy/>
  <dcterms:modified xsi:type="dcterms:W3CDTF">2026-04-07T16:33:49Z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